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3478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家装补贴初审通过上传材料告知书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一、银行卡照片材料上传要求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上传银行卡可为</w:t>
      </w:r>
      <w:r>
        <w:rPr>
          <w:rFonts w:hint="eastAsia"/>
          <w:b/>
          <w:bCs/>
          <w:sz w:val="28"/>
          <w:szCs w:val="28"/>
          <w:lang w:val="en-US" w:eastAsia="zh-CN"/>
        </w:rPr>
        <w:t>中国工商银行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、中国建设银行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中国银行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中国农业银行等一类卡</w:t>
      </w:r>
      <w:r>
        <w:rPr>
          <w:rFonts w:hint="eastAsia"/>
          <w:sz w:val="28"/>
          <w:szCs w:val="28"/>
          <w:lang w:val="en-US" w:eastAsia="zh-CN"/>
        </w:rPr>
        <w:t>。如均无以上银行卡，则可提供其他银行一类卡。银行卡应放置在白纸上，在下面备注上持卡人</w:t>
      </w:r>
      <w:r>
        <w:rPr>
          <w:rFonts w:hint="eastAsia"/>
          <w:b/>
          <w:bCs/>
          <w:sz w:val="28"/>
          <w:szCs w:val="28"/>
          <w:lang w:val="en-US" w:eastAsia="zh-CN"/>
        </w:rPr>
        <w:t>姓名、银行卡号、开户行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开户行</w:t>
      </w:r>
      <w:r>
        <w:rPr>
          <w:rFonts w:hint="eastAsia"/>
          <w:sz w:val="28"/>
          <w:szCs w:val="28"/>
          <w:lang w:val="en-US" w:eastAsia="zh-CN"/>
        </w:rPr>
        <w:t>指的是持卡人办卡银行网点的具体名称）如下图：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498725" cy="1797685"/>
            <wp:effectExtent l="0" t="0" r="1587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二、装修图片材料上传要求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装修图片上传材料应将清单上的</w:t>
      </w:r>
      <w:r>
        <w:rPr>
          <w:rFonts w:hint="eastAsia"/>
          <w:b/>
          <w:bCs/>
          <w:sz w:val="28"/>
          <w:szCs w:val="28"/>
          <w:lang w:val="en-US" w:eastAsia="zh-CN"/>
        </w:rPr>
        <w:t>所有物品体现出来</w:t>
      </w:r>
      <w:r>
        <w:rPr>
          <w:rFonts w:hint="eastAsia"/>
          <w:sz w:val="28"/>
          <w:szCs w:val="28"/>
          <w:lang w:val="en-US" w:eastAsia="zh-CN"/>
        </w:rPr>
        <w:t>（开关等零碎物品可不用拍全部）。申报人应</w:t>
      </w:r>
      <w:r>
        <w:rPr>
          <w:rFonts w:hint="eastAsia"/>
          <w:b/>
          <w:bCs/>
          <w:sz w:val="28"/>
          <w:szCs w:val="28"/>
          <w:lang w:val="en-US" w:eastAsia="zh-CN"/>
        </w:rPr>
        <w:t>保证</w:t>
      </w:r>
      <w:r>
        <w:rPr>
          <w:rFonts w:hint="eastAsia"/>
          <w:sz w:val="28"/>
          <w:szCs w:val="28"/>
          <w:lang w:val="en-US" w:eastAsia="zh-CN"/>
        </w:rPr>
        <w:t>图片材料</w:t>
      </w:r>
      <w:r>
        <w:rPr>
          <w:rFonts w:hint="eastAsia"/>
          <w:b/>
          <w:bCs/>
          <w:sz w:val="28"/>
          <w:szCs w:val="28"/>
          <w:lang w:val="en-US" w:eastAsia="zh-CN"/>
        </w:rPr>
        <w:t>真实有效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，如有虚假申报所产生的一切后果和法律责任由</w:t>
      </w:r>
      <w:r>
        <w:rPr>
          <w:rFonts w:hint="eastAsia"/>
          <w:b/>
          <w:bCs/>
          <w:sz w:val="28"/>
          <w:szCs w:val="28"/>
          <w:lang w:val="en-US" w:eastAsia="zh-CN"/>
        </w:rPr>
        <w:t>申报人自行承担。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如何拍摄照片；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1.拍摄自家大门，有门牌号的应当拍摄进去；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2.客厅、餐厅全景或远景整体照片；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3.每个房间、卫生间、厨房均需至少一张全景或远景整体照片；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4.阳台、结构板一张全景或远景整体照片。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*</w:t>
      </w:r>
      <w:r>
        <w:rPr>
          <w:rFonts w:hint="eastAsia"/>
          <w:b/>
          <w:bCs/>
          <w:sz w:val="32"/>
          <w:szCs w:val="32"/>
          <w:lang w:val="en-US" w:eastAsia="zh-CN"/>
        </w:rPr>
        <w:t>家装补贴承诺书也一并上传至装修图片材料处！！！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7E95"/>
    <w:rsid w:val="01F53D45"/>
    <w:rsid w:val="07EA340B"/>
    <w:rsid w:val="07ED4390"/>
    <w:rsid w:val="09B43A49"/>
    <w:rsid w:val="11C54E8A"/>
    <w:rsid w:val="222A375C"/>
    <w:rsid w:val="240566F3"/>
    <w:rsid w:val="2474742A"/>
    <w:rsid w:val="26A60E77"/>
    <w:rsid w:val="28DC1A56"/>
    <w:rsid w:val="292C52B7"/>
    <w:rsid w:val="2B023C9F"/>
    <w:rsid w:val="311528BF"/>
    <w:rsid w:val="32FB4CE3"/>
    <w:rsid w:val="33C90C05"/>
    <w:rsid w:val="35653EA9"/>
    <w:rsid w:val="46FF6E60"/>
    <w:rsid w:val="470D7FC2"/>
    <w:rsid w:val="474B6220"/>
    <w:rsid w:val="4AF02D81"/>
    <w:rsid w:val="515061C4"/>
    <w:rsid w:val="52183ABE"/>
    <w:rsid w:val="5FA82ABF"/>
    <w:rsid w:val="600B06A1"/>
    <w:rsid w:val="62642641"/>
    <w:rsid w:val="65B6161C"/>
    <w:rsid w:val="67B10F99"/>
    <w:rsid w:val="72CC70E6"/>
    <w:rsid w:val="72D005CC"/>
    <w:rsid w:val="73564AE7"/>
    <w:rsid w:val="73FF61DE"/>
    <w:rsid w:val="76E33B0F"/>
    <w:rsid w:val="772E3E17"/>
    <w:rsid w:val="7BFB2776"/>
    <w:rsid w:val="7C5F784F"/>
    <w:rsid w:val="7E3B39F9"/>
    <w:rsid w:val="7E5D6950"/>
    <w:rsid w:val="7EC6610C"/>
    <w:rsid w:val="7FD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478</Characters>
  <Lines>0</Lines>
  <Paragraphs>0</Paragraphs>
  <TotalTime>32</TotalTime>
  <ScaleCrop>false</ScaleCrop>
  <LinksUpToDate>false</LinksUpToDate>
  <CharactersWithSpaces>479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2024-12-23T07:16:00Z</dcterms:created>
  <dc:creator>Administrator.USER-20190711WP</dc:creator>
  <cp:lastModifiedBy>Administrator</cp:lastModifiedBy>
  <dcterms:modified xsi:type="dcterms:W3CDTF">2024-12-30T00:26:22Z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FE5B51479E644A7BA5FE73791A15E834_12</vt:lpwstr>
  </property>
</Properties>
</file>