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58" w:rsidRDefault="003D4058" w:rsidP="003D4058"/>
    <w:p w:rsidR="003D4058" w:rsidRDefault="003D4058" w:rsidP="003D4058">
      <w:pPr>
        <w:spacing w:line="560" w:lineRule="exact"/>
        <w:rPr>
          <w:rFonts w:ascii="方正黑体_GBK" w:eastAsia="方正黑体_GBK" w:hAnsi="黑体" w:cs="方正黑体_GBK"/>
          <w:sz w:val="32"/>
          <w:szCs w:val="32"/>
        </w:rPr>
      </w:pPr>
      <w:r>
        <w:rPr>
          <w:rFonts w:ascii="方正黑体_GBK" w:eastAsia="方正黑体_GBK" w:hAnsi="黑体" w:cs="方正黑体_GBK" w:hint="eastAsia"/>
          <w:sz w:val="32"/>
          <w:szCs w:val="32"/>
        </w:rPr>
        <w:t>附件</w:t>
      </w:r>
      <w:r>
        <w:rPr>
          <w:rFonts w:ascii="方正黑体_GBK" w:eastAsia="方正黑体_GBK" w:hAnsi="黑体" w:cs="方正黑体_GBK"/>
          <w:sz w:val="32"/>
          <w:szCs w:val="32"/>
        </w:rPr>
        <w:t>1-2</w:t>
      </w:r>
    </w:p>
    <w:p w:rsidR="00194608" w:rsidRDefault="00194608" w:rsidP="00194608">
      <w:pPr>
        <w:spacing w:line="560" w:lineRule="exact"/>
        <w:jc w:val="center"/>
        <w:rPr>
          <w:rFonts w:ascii="仿宋" w:eastAsia="仿宋" w:hAnsi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申请材料目录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691"/>
        <w:gridCol w:w="2081"/>
        <w:gridCol w:w="1551"/>
        <w:gridCol w:w="1009"/>
        <w:gridCol w:w="621"/>
        <w:gridCol w:w="679"/>
        <w:gridCol w:w="1882"/>
        <w:gridCol w:w="1221"/>
        <w:gridCol w:w="1083"/>
        <w:gridCol w:w="877"/>
      </w:tblGrid>
      <w:tr w:rsidR="00194608" w:rsidTr="00D14499">
        <w:trPr>
          <w:trHeight w:val="837"/>
          <w:tblHeader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申请材料依据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材料类型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（原件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复印件）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是否需</w:t>
            </w:r>
          </w:p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电子材料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必要性及描述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来源渠道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签名签章要求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94608" w:rsidTr="00D14499">
        <w:trPr>
          <w:trHeight w:val="862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商品房预售许可证申请表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《城市商品房预售管理办法》第七条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申请人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自备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法定代表人签名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trHeight w:val="882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授权委托书、受托人身份证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《民法通则》第六十五条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申请人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自备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法人签字盖章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trHeight w:val="1216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开发企业营业执照、资质证书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《城市商品房预售管理办法》第七条（二）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复印件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（原件备查）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申请人自备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trHeight w:val="90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立项批文、土地使用权证、建设用地规划许可证、建设工程规划许可证、建设工程施工许可证、不动产权登记资料查询结果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《城市商品房预售管理办法》第七条（三）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复印件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（原件备查）、不动产权登记资料查询结果证明收原件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3F0C80" w:rsidRDefault="00194608" w:rsidP="00D14499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1"/>
                <w:szCs w:val="21"/>
              </w:rPr>
            </w:pPr>
            <w:proofErr w:type="gramStart"/>
            <w:r w:rsidRPr="003F0C80">
              <w:rPr>
                <w:rFonts w:ascii="宋体" w:hAnsi="宋体" w:cs="宋体" w:hint="eastAsia"/>
                <w:color w:val="FF0000"/>
                <w:sz w:val="21"/>
                <w:szCs w:val="21"/>
              </w:rPr>
              <w:t>发改部门</w:t>
            </w:r>
            <w:proofErr w:type="gramEnd"/>
            <w:r w:rsidRPr="003F0C80">
              <w:rPr>
                <w:rFonts w:ascii="宋体" w:hAnsi="宋体" w:cs="宋体" w:hint="eastAsia"/>
                <w:color w:val="FF0000"/>
                <w:sz w:val="21"/>
                <w:szCs w:val="21"/>
              </w:rPr>
              <w:t>、住建部门、国土部门</w:t>
            </w:r>
            <w:r w:rsidRPr="003F0C80">
              <w:rPr>
                <w:rFonts w:ascii="宋体" w:hAnsi="宋体" w:cs="宋体"/>
                <w:color w:val="FF0000"/>
                <w:sz w:val="21"/>
                <w:szCs w:val="21"/>
              </w:rPr>
              <w:t xml:space="preserve">   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lastRenderedPageBreak/>
              <w:t>5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商品房预测绘报告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rPr>
                <w:rFonts w:ascii="宋体" w:cs="宋体"/>
                <w:sz w:val="21"/>
                <w:szCs w:val="21"/>
              </w:rPr>
            </w:pPr>
            <w:r w:rsidRPr="00621CC1">
              <w:rPr>
                <w:rFonts w:ascii="宋体" w:hAnsi="宋体" w:cs="宋体" w:hint="eastAsia"/>
                <w:sz w:val="21"/>
                <w:szCs w:val="21"/>
              </w:rPr>
              <w:t>《城市商品房预售管理办法》第七条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21CC1">
              <w:rPr>
                <w:rFonts w:ascii="宋体" w:hAnsi="宋体" w:cs="宋体" w:hint="eastAsia"/>
                <w:sz w:val="21"/>
                <w:szCs w:val="21"/>
              </w:rPr>
              <w:t>原件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21CC1">
              <w:rPr>
                <w:rFonts w:ascii="宋体" w:hAnsi="宋体" w:cs="宋体"/>
                <w:sz w:val="21"/>
                <w:szCs w:val="21"/>
              </w:rPr>
              <w:t>A4</w:t>
            </w:r>
            <w:r w:rsidRPr="00621CC1">
              <w:rPr>
                <w:rFonts w:ascii="宋体" w:hAnsi="宋体" w:cs="宋体" w:hint="eastAsia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21CC1">
              <w:rPr>
                <w:rFonts w:ascii="宋体" w:hAnsi="宋体" w:cs="宋体" w:hint="eastAsia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3F0C80" w:rsidRDefault="00194608" w:rsidP="00D14499">
            <w:pPr>
              <w:spacing w:line="300" w:lineRule="exact"/>
              <w:jc w:val="center"/>
              <w:rPr>
                <w:rFonts w:ascii="宋体" w:cs="宋体"/>
                <w:color w:val="FF0000"/>
                <w:sz w:val="21"/>
                <w:szCs w:val="21"/>
              </w:rPr>
            </w:pPr>
            <w:r w:rsidRPr="003F0C80">
              <w:rPr>
                <w:rFonts w:ascii="宋体" w:hAnsi="宋体" w:cs="宋体" w:hint="eastAsia"/>
                <w:color w:val="FF0000"/>
                <w:sz w:val="21"/>
                <w:szCs w:val="21"/>
              </w:rPr>
              <w:t>有资质的测绘公司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Pr="00621CC1" w:rsidRDefault="00194608" w:rsidP="00D14499">
            <w:pPr>
              <w:spacing w:line="30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21CC1">
              <w:rPr>
                <w:rFonts w:ascii="宋体" w:hAnsi="宋体" w:cs="宋体" w:hint="eastAsia"/>
                <w:sz w:val="21"/>
                <w:szCs w:val="21"/>
              </w:rPr>
              <w:t>签字盖章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投入开发建设的资金证明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《城市商品房预售管理办法》第七条（四）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银行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该项目监理公司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建设工程施工合同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《城市商品房预售管理办法》第七条（五）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复印件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（原件备查）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3F0C80">
              <w:rPr>
                <w:rFonts w:ascii="宋体" w:hAnsi="宋体" w:cs="宋体" w:hint="eastAsia"/>
                <w:color w:val="FF0000"/>
                <w:sz w:val="21"/>
                <w:szCs w:val="21"/>
              </w:rPr>
              <w:t>住</w:t>
            </w:r>
            <w:proofErr w:type="gramStart"/>
            <w:r w:rsidRPr="003F0C80">
              <w:rPr>
                <w:rFonts w:ascii="宋体" w:hAnsi="宋体" w:cs="宋体" w:hint="eastAsia"/>
                <w:color w:val="FF0000"/>
                <w:sz w:val="21"/>
                <w:szCs w:val="21"/>
              </w:rPr>
              <w:t>建部门</w:t>
            </w:r>
            <w:proofErr w:type="gramEnd"/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trHeight w:val="562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白蚁防治证明材料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《城市房屋白蚁防治管理规定》第八条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复印件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（原件备查）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白蚁防治所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trHeight w:val="1217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前期物业服务企业中标证明、物业管理用房证明、前期物业合同备案证明、营业执照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《物业管理条例》第二十一条、《广西壮族自治区物业管理条例》第三十六条第一款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复印件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（原件备查）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申请人自备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194608" w:rsidTr="00D14499">
        <w:trPr>
          <w:trHeight w:val="562"/>
          <w:jc w:val="center"/>
        </w:trPr>
        <w:tc>
          <w:tcPr>
            <w:tcW w:w="4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商品房预售方案</w:t>
            </w:r>
          </w:p>
        </w:tc>
        <w:tc>
          <w:tcPr>
            <w:tcW w:w="20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《城市商品房预售管理办法》第七条（六）</w:t>
            </w:r>
          </w:p>
        </w:tc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复印件</w:t>
            </w:r>
          </w:p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（原件备查）</w:t>
            </w:r>
          </w:p>
        </w:tc>
        <w:tc>
          <w:tcPr>
            <w:tcW w:w="10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6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6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A4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纸</w:t>
            </w:r>
          </w:p>
        </w:tc>
        <w:tc>
          <w:tcPr>
            <w:tcW w:w="188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必要</w:t>
            </w:r>
          </w:p>
        </w:tc>
        <w:tc>
          <w:tcPr>
            <w:tcW w:w="122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申请人自备</w:t>
            </w:r>
          </w:p>
        </w:tc>
        <w:tc>
          <w:tcPr>
            <w:tcW w:w="10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加盖“与原件无异”章</w:t>
            </w:r>
          </w:p>
        </w:tc>
        <w:tc>
          <w:tcPr>
            <w:tcW w:w="8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4608" w:rsidRDefault="00194608" w:rsidP="00D14499">
            <w:pPr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</w:tbl>
    <w:p w:rsidR="003D4058" w:rsidRPr="00194608" w:rsidRDefault="003D4058" w:rsidP="003D4058">
      <w:pPr>
        <w:spacing w:line="320" w:lineRule="exact"/>
        <w:jc w:val="left"/>
        <w:rPr>
          <w:rFonts w:ascii="仿宋" w:eastAsia="仿宋" w:hAnsi="仿宋"/>
          <w:sz w:val="21"/>
          <w:szCs w:val="21"/>
        </w:rPr>
      </w:pPr>
      <w:bookmarkStart w:id="0" w:name="_GoBack"/>
      <w:bookmarkEnd w:id="0"/>
    </w:p>
    <w:p w:rsidR="003D4058" w:rsidRDefault="003D4058" w:rsidP="003D4058">
      <w:pPr>
        <w:spacing w:line="320" w:lineRule="exact"/>
        <w:ind w:firstLineChars="300" w:firstLine="63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填写说明：</w:t>
      </w:r>
    </w:p>
    <w:p w:rsidR="003D4058" w:rsidRDefault="003D4058" w:rsidP="003D4058">
      <w:pPr>
        <w:spacing w:line="320" w:lineRule="exact"/>
        <w:ind w:firstLineChars="500" w:firstLine="105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 xml:space="preserve">1. </w:t>
      </w:r>
      <w:r>
        <w:rPr>
          <w:rFonts w:ascii="仿宋" w:eastAsia="仿宋" w:hAnsi="仿宋" w:cs="仿宋" w:hint="eastAsia"/>
          <w:sz w:val="21"/>
          <w:szCs w:val="21"/>
        </w:rPr>
        <w:t>来源渠道：填写申请人自备、政府部门核发。对于中介机构或者法定机构产生的申请材料，提供该类机构业务查询及联系方式。</w:t>
      </w:r>
    </w:p>
    <w:p w:rsidR="003D4058" w:rsidRDefault="003D4058" w:rsidP="003D4058">
      <w:pPr>
        <w:spacing w:line="320" w:lineRule="exact"/>
        <w:ind w:firstLineChars="500" w:firstLine="1050"/>
        <w:jc w:val="lef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 xml:space="preserve">2. </w:t>
      </w:r>
      <w:r>
        <w:rPr>
          <w:rFonts w:ascii="仿宋" w:eastAsia="仿宋" w:hAnsi="仿宋" w:cs="仿宋" w:hint="eastAsia"/>
          <w:sz w:val="21"/>
          <w:szCs w:val="21"/>
        </w:rPr>
        <w:t>必要性及描述：填写必要或非必要，如为“非必要”的，则一并填写在何种情况下需提供该项材料。</w:t>
      </w:r>
    </w:p>
    <w:p w:rsidR="003D4058" w:rsidRDefault="003D4058" w:rsidP="003D4058">
      <w:pPr>
        <w:ind w:leftChars="138" w:left="414" w:firstLineChars="300" w:firstLine="63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t xml:space="preserve">3. </w:t>
      </w:r>
      <w:r>
        <w:rPr>
          <w:rFonts w:ascii="仿宋" w:eastAsia="仿宋" w:hAnsi="仿宋" w:cs="仿宋" w:hint="eastAsia"/>
          <w:sz w:val="21"/>
          <w:szCs w:val="21"/>
        </w:rPr>
        <w:t>签名签章要求：如提供申请材料原件的，填写本人签名或公司印章、政府或相关机构盖章；如提供申请材料复印件的，可要求在复印件上加盖“与原件无异”章。</w:t>
      </w:r>
    </w:p>
    <w:p w:rsidR="00B4613C" w:rsidRPr="003D4058" w:rsidRDefault="00B4613C"/>
    <w:sectPr w:rsidR="00B4613C" w:rsidRPr="003D4058" w:rsidSect="003D40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8"/>
    <w:rsid w:val="00194608"/>
    <w:rsid w:val="003D4058"/>
    <w:rsid w:val="00B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8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8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2018-01-19T03:50:00Z</dcterms:created>
  <dcterms:modified xsi:type="dcterms:W3CDTF">2018-08-31T03:49:00Z</dcterms:modified>
</cp:coreProperties>
</file>